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24EA1" w14:textId="77777777" w:rsidR="003B610B" w:rsidRPr="00EC4E1F" w:rsidRDefault="003B610B" w:rsidP="003B610B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C4E1F">
        <w:rPr>
          <w:rFonts w:ascii="Corbel" w:hAnsi="Corbel"/>
          <w:b/>
          <w:bCs/>
          <w:sz w:val="24"/>
          <w:szCs w:val="24"/>
        </w:rPr>
        <w:t xml:space="preserve">   </w:t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/>
          <w:bCs/>
          <w:sz w:val="24"/>
          <w:szCs w:val="24"/>
        </w:rPr>
        <w:tab/>
      </w:r>
      <w:r w:rsidRPr="00EC4E1F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14:paraId="5C7F2551" w14:textId="77777777" w:rsidR="003B610B" w:rsidRPr="00EC4E1F" w:rsidRDefault="003B610B" w:rsidP="003B61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C4E1F">
        <w:rPr>
          <w:rFonts w:ascii="Corbel" w:hAnsi="Corbel"/>
          <w:b/>
          <w:smallCaps/>
          <w:sz w:val="24"/>
          <w:szCs w:val="24"/>
        </w:rPr>
        <w:t>SYLABUS</w:t>
      </w:r>
    </w:p>
    <w:p w14:paraId="14C7826C" w14:textId="77777777" w:rsidR="003B610B" w:rsidRPr="00EC4E1F" w:rsidRDefault="003B610B" w:rsidP="003B61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C4E1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C5205">
        <w:rPr>
          <w:rFonts w:ascii="Corbel" w:hAnsi="Corbel"/>
          <w:i/>
          <w:smallCaps/>
          <w:sz w:val="24"/>
          <w:szCs w:val="24"/>
        </w:rPr>
        <w:t>2022-2027</w:t>
      </w:r>
    </w:p>
    <w:p w14:paraId="44E33596" w14:textId="77777777" w:rsidR="003B610B" w:rsidRPr="00EC4E1F" w:rsidRDefault="003B610B" w:rsidP="003B610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EC4E1F">
        <w:rPr>
          <w:rFonts w:ascii="Corbel" w:hAnsi="Corbel"/>
          <w:sz w:val="24"/>
          <w:szCs w:val="24"/>
        </w:rPr>
        <w:t>)</w:t>
      </w:r>
    </w:p>
    <w:p w14:paraId="5B8B98DA" w14:textId="77777777" w:rsidR="003B610B" w:rsidRPr="00EC4E1F" w:rsidRDefault="003B610B" w:rsidP="003B610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</w:r>
      <w:r w:rsidRPr="00EC4E1F">
        <w:rPr>
          <w:rFonts w:ascii="Corbel" w:hAnsi="Corbel"/>
          <w:sz w:val="24"/>
          <w:szCs w:val="24"/>
        </w:rPr>
        <w:tab/>
        <w:t xml:space="preserve">Rok akademicki   </w:t>
      </w:r>
      <w:r w:rsidR="00A74FAF">
        <w:rPr>
          <w:rFonts w:ascii="Corbel" w:hAnsi="Corbel"/>
          <w:sz w:val="24"/>
          <w:szCs w:val="24"/>
        </w:rPr>
        <w:t>202</w:t>
      </w:r>
      <w:r w:rsidR="005C5205">
        <w:rPr>
          <w:rFonts w:ascii="Corbel" w:hAnsi="Corbel"/>
          <w:sz w:val="24"/>
          <w:szCs w:val="24"/>
        </w:rPr>
        <w:t>5</w:t>
      </w:r>
      <w:r w:rsidR="00A74FAF">
        <w:rPr>
          <w:rFonts w:ascii="Corbel" w:hAnsi="Corbel"/>
          <w:sz w:val="24"/>
          <w:szCs w:val="24"/>
        </w:rPr>
        <w:t>/202</w:t>
      </w:r>
      <w:r w:rsidR="005C5205">
        <w:rPr>
          <w:rFonts w:ascii="Corbel" w:hAnsi="Corbel"/>
          <w:sz w:val="24"/>
          <w:szCs w:val="24"/>
        </w:rPr>
        <w:t>6</w:t>
      </w:r>
      <w:r w:rsidR="00D020C7">
        <w:rPr>
          <w:rFonts w:ascii="Corbel" w:hAnsi="Corbel"/>
          <w:sz w:val="24"/>
          <w:szCs w:val="24"/>
        </w:rPr>
        <w:t>,202</w:t>
      </w:r>
      <w:r w:rsidR="005C5205">
        <w:rPr>
          <w:rFonts w:ascii="Corbel" w:hAnsi="Corbel"/>
          <w:sz w:val="24"/>
          <w:szCs w:val="24"/>
        </w:rPr>
        <w:t>6</w:t>
      </w:r>
      <w:r w:rsidR="00D020C7">
        <w:rPr>
          <w:rFonts w:ascii="Corbel" w:hAnsi="Corbel"/>
          <w:sz w:val="24"/>
          <w:szCs w:val="24"/>
        </w:rPr>
        <w:t>/202</w:t>
      </w:r>
      <w:r w:rsidR="005C5205">
        <w:rPr>
          <w:rFonts w:ascii="Corbel" w:hAnsi="Corbel"/>
          <w:sz w:val="24"/>
          <w:szCs w:val="24"/>
        </w:rPr>
        <w:t>7</w:t>
      </w:r>
    </w:p>
    <w:p w14:paraId="1573C97A" w14:textId="77777777" w:rsidR="003B610B" w:rsidRPr="00EC4E1F" w:rsidRDefault="003B610B" w:rsidP="003B610B">
      <w:pPr>
        <w:spacing w:after="0" w:line="240" w:lineRule="auto"/>
        <w:rPr>
          <w:rFonts w:ascii="Corbel" w:hAnsi="Corbel"/>
          <w:sz w:val="24"/>
          <w:szCs w:val="24"/>
        </w:rPr>
      </w:pPr>
    </w:p>
    <w:p w14:paraId="1604FE7A" w14:textId="77777777" w:rsidR="003B610B" w:rsidRPr="00EC4E1F" w:rsidRDefault="003B610B" w:rsidP="003B610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4E1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B610B" w:rsidRPr="00EC4E1F" w14:paraId="7ECBE94C" w14:textId="77777777" w:rsidTr="008B1A1E">
        <w:tc>
          <w:tcPr>
            <w:tcW w:w="2694" w:type="dxa"/>
            <w:vAlign w:val="center"/>
          </w:tcPr>
          <w:p w14:paraId="58A347CA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05F670" w14:textId="77777777" w:rsidR="003B610B" w:rsidRPr="00EC4E1F" w:rsidRDefault="00975FF9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Seminarium magisterskie</w:t>
            </w:r>
          </w:p>
        </w:tc>
      </w:tr>
      <w:tr w:rsidR="003B610B" w:rsidRPr="00EC4E1F" w14:paraId="756E9774" w14:textId="77777777" w:rsidTr="008B1A1E">
        <w:tc>
          <w:tcPr>
            <w:tcW w:w="2694" w:type="dxa"/>
            <w:vAlign w:val="center"/>
          </w:tcPr>
          <w:p w14:paraId="6FC1F4CE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ED967C3" w14:textId="77777777" w:rsidR="003B610B" w:rsidRPr="00EC4E1F" w:rsidRDefault="003B610B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B610B" w:rsidRPr="00EC4E1F" w14:paraId="0EC4AF84" w14:textId="77777777" w:rsidTr="008B1A1E">
        <w:tc>
          <w:tcPr>
            <w:tcW w:w="2694" w:type="dxa"/>
            <w:vAlign w:val="center"/>
          </w:tcPr>
          <w:p w14:paraId="2EB52179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5D1DAD2" w14:textId="77777777" w:rsidR="003B610B" w:rsidRPr="00EC4E1F" w:rsidRDefault="00F33ABA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B610B" w:rsidRPr="00EC4E1F" w14:paraId="6C96D16D" w14:textId="77777777" w:rsidTr="008B1A1E">
        <w:tc>
          <w:tcPr>
            <w:tcW w:w="2694" w:type="dxa"/>
            <w:vAlign w:val="center"/>
          </w:tcPr>
          <w:p w14:paraId="2A8E0CEF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692E639" w14:textId="77777777" w:rsidR="003B610B" w:rsidRPr="00EC4E1F" w:rsidRDefault="00F33ABA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B610B" w:rsidRPr="00EC4E1F" w14:paraId="2A3EDECA" w14:textId="77777777" w:rsidTr="008B1A1E">
        <w:tc>
          <w:tcPr>
            <w:tcW w:w="2694" w:type="dxa"/>
            <w:vAlign w:val="center"/>
          </w:tcPr>
          <w:p w14:paraId="70ED2FB1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4B851F" w14:textId="77777777" w:rsidR="003B610B" w:rsidRPr="00EC4E1F" w:rsidRDefault="003B610B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75FF9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3B610B" w:rsidRPr="00EC4E1F" w14:paraId="7FD703D9" w14:textId="77777777" w:rsidTr="008B1A1E">
        <w:tc>
          <w:tcPr>
            <w:tcW w:w="2694" w:type="dxa"/>
            <w:vAlign w:val="center"/>
          </w:tcPr>
          <w:p w14:paraId="48F5ADC5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141835DC" w14:textId="77777777" w:rsidR="003B610B" w:rsidRPr="00EC4E1F" w:rsidRDefault="00EC4E1F" w:rsidP="00EC4E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Jednolite studia magisterskie</w:t>
            </w:r>
          </w:p>
        </w:tc>
      </w:tr>
      <w:tr w:rsidR="003B610B" w:rsidRPr="00EC4E1F" w14:paraId="66727900" w14:textId="77777777" w:rsidTr="008B1A1E">
        <w:tc>
          <w:tcPr>
            <w:tcW w:w="2694" w:type="dxa"/>
            <w:vAlign w:val="center"/>
          </w:tcPr>
          <w:p w14:paraId="76BB8E3F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144CEED1" w14:textId="77777777" w:rsidR="003B610B" w:rsidRPr="00EC4E1F" w:rsidRDefault="003B610B" w:rsidP="00EC4E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3B610B" w:rsidRPr="00EC4E1F" w14:paraId="672D161F" w14:textId="77777777" w:rsidTr="008B1A1E">
        <w:tc>
          <w:tcPr>
            <w:tcW w:w="2694" w:type="dxa"/>
            <w:vAlign w:val="center"/>
          </w:tcPr>
          <w:p w14:paraId="5098F43A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DE3F3F" w14:textId="77777777" w:rsidR="003B610B" w:rsidRPr="00EC4E1F" w:rsidRDefault="003B610B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B610B" w:rsidRPr="00EC4E1F" w14:paraId="7F2FC05C" w14:textId="77777777" w:rsidTr="008B1A1E">
        <w:tc>
          <w:tcPr>
            <w:tcW w:w="2694" w:type="dxa"/>
            <w:vAlign w:val="center"/>
          </w:tcPr>
          <w:p w14:paraId="47B692FB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317A5B" w14:textId="77777777" w:rsidR="003B610B" w:rsidRPr="00EC4E1F" w:rsidRDefault="003D7A0F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3B610B" w:rsidRPr="00EC4E1F">
              <w:rPr>
                <w:rFonts w:ascii="Corbel" w:hAnsi="Corbel"/>
                <w:b w:val="0"/>
                <w:sz w:val="24"/>
                <w:szCs w:val="24"/>
              </w:rPr>
              <w:t xml:space="preserve">ok IV-V. </w:t>
            </w:r>
            <w:proofErr w:type="spellStart"/>
            <w:r w:rsidR="003B610B" w:rsidRPr="00EC4E1F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3B610B" w:rsidRPr="00EC4E1F">
              <w:rPr>
                <w:rFonts w:ascii="Corbel" w:hAnsi="Corbel"/>
                <w:b w:val="0"/>
                <w:sz w:val="24"/>
                <w:szCs w:val="24"/>
              </w:rPr>
              <w:t>. 7-10</w:t>
            </w:r>
          </w:p>
        </w:tc>
      </w:tr>
      <w:tr w:rsidR="003B610B" w:rsidRPr="00EC4E1F" w14:paraId="7B7D2EC1" w14:textId="77777777" w:rsidTr="008B1A1E">
        <w:tc>
          <w:tcPr>
            <w:tcW w:w="2694" w:type="dxa"/>
            <w:vAlign w:val="center"/>
          </w:tcPr>
          <w:p w14:paraId="65F37850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85B8EAC" w14:textId="77777777" w:rsidR="003B610B" w:rsidRPr="00EC4E1F" w:rsidRDefault="00EC4E1F" w:rsidP="003D7A0F">
            <w:pPr>
              <w:pStyle w:val="Odpowiedzi"/>
              <w:numPr>
                <w:ilvl w:val="0"/>
                <w:numId w:val="2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3B610B" w:rsidRPr="00EC4E1F" w14:paraId="6F605E9C" w14:textId="77777777" w:rsidTr="008B1A1E">
        <w:tc>
          <w:tcPr>
            <w:tcW w:w="2694" w:type="dxa"/>
            <w:vAlign w:val="center"/>
          </w:tcPr>
          <w:p w14:paraId="0C778CE4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64B428" w14:textId="77777777" w:rsidR="003B610B" w:rsidRPr="00EC4E1F" w:rsidRDefault="003B610B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B610B" w:rsidRPr="00F33ABA" w14:paraId="4BC3ADFD" w14:textId="77777777" w:rsidTr="008B1A1E">
        <w:tc>
          <w:tcPr>
            <w:tcW w:w="2694" w:type="dxa"/>
            <w:vAlign w:val="center"/>
          </w:tcPr>
          <w:p w14:paraId="5F1A7F14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8A1E93" w14:textId="77777777" w:rsidR="003B610B" w:rsidRPr="00AC28DC" w:rsidRDefault="003B610B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AC28DC">
              <w:rPr>
                <w:rFonts w:ascii="Corbel" w:hAnsi="Corbel"/>
                <w:b w:val="0"/>
                <w:sz w:val="24"/>
                <w:szCs w:val="24"/>
              </w:rPr>
              <w:t>Dr hab. Janusz Miąso</w:t>
            </w:r>
            <w:r w:rsidR="00EC4E1F" w:rsidRPr="00AC28D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3B610B" w:rsidRPr="00EC4E1F" w14:paraId="0D4CFB7B" w14:textId="77777777" w:rsidTr="008B1A1E">
        <w:tc>
          <w:tcPr>
            <w:tcW w:w="2694" w:type="dxa"/>
            <w:vAlign w:val="center"/>
          </w:tcPr>
          <w:p w14:paraId="2CF6B2C8" w14:textId="77777777" w:rsidR="003B610B" w:rsidRPr="00EC4E1F" w:rsidRDefault="003B610B" w:rsidP="00EC4E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F355D67" w14:textId="77777777" w:rsidR="003B610B" w:rsidRPr="00EC4E1F" w:rsidRDefault="003B610B" w:rsidP="00EC4E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D5866F6" w14:textId="77777777" w:rsidR="003B610B" w:rsidRPr="00EC4E1F" w:rsidRDefault="003B610B" w:rsidP="003B610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* </w:t>
      </w:r>
      <w:r w:rsidRPr="00EC4E1F">
        <w:rPr>
          <w:rFonts w:ascii="Corbel" w:hAnsi="Corbel"/>
          <w:i/>
          <w:sz w:val="24"/>
          <w:szCs w:val="24"/>
        </w:rPr>
        <w:t>-</w:t>
      </w:r>
      <w:r w:rsidRPr="00EC4E1F">
        <w:rPr>
          <w:rFonts w:ascii="Corbel" w:hAnsi="Corbel"/>
          <w:b w:val="0"/>
          <w:i/>
          <w:sz w:val="24"/>
          <w:szCs w:val="24"/>
        </w:rPr>
        <w:t>opcjonalni</w:t>
      </w:r>
      <w:r w:rsidRPr="00EC4E1F">
        <w:rPr>
          <w:rFonts w:ascii="Corbel" w:hAnsi="Corbel"/>
          <w:b w:val="0"/>
          <w:sz w:val="24"/>
          <w:szCs w:val="24"/>
        </w:rPr>
        <w:t>e,</w:t>
      </w:r>
      <w:r w:rsidRPr="00EC4E1F">
        <w:rPr>
          <w:rFonts w:ascii="Corbel" w:hAnsi="Corbel"/>
          <w:i/>
          <w:sz w:val="24"/>
          <w:szCs w:val="24"/>
        </w:rPr>
        <w:t xml:space="preserve"> </w:t>
      </w:r>
      <w:r w:rsidRPr="00EC4E1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372DDEF" w14:textId="77777777" w:rsidR="003B610B" w:rsidRPr="00EC4E1F" w:rsidRDefault="003B610B" w:rsidP="003B610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B8E940" w14:textId="77777777" w:rsidR="003B610B" w:rsidRPr="00EC4E1F" w:rsidRDefault="003B610B" w:rsidP="003B610B">
      <w:pPr>
        <w:pStyle w:val="Podpunkty"/>
        <w:ind w:left="284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D90468" w14:textId="77777777" w:rsidR="003B610B" w:rsidRPr="00EC4E1F" w:rsidRDefault="003B610B" w:rsidP="003B61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B610B" w:rsidRPr="00EC4E1F" w14:paraId="41F99678" w14:textId="77777777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08C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Semestr</w:t>
            </w:r>
          </w:p>
          <w:p w14:paraId="02D541BD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B245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C4E1F">
              <w:rPr>
                <w:rFonts w:ascii="Corbel" w:hAnsi="Corbel"/>
                <w:szCs w:val="24"/>
              </w:rPr>
              <w:t>Wykł</w:t>
            </w:r>
            <w:proofErr w:type="spellEnd"/>
            <w:r w:rsidRPr="00EC4E1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ED44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1F45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8489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8051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C4E1F">
              <w:rPr>
                <w:rFonts w:ascii="Corbel" w:hAnsi="Corbel"/>
                <w:szCs w:val="24"/>
              </w:rPr>
              <w:t>Sem</w:t>
            </w:r>
            <w:proofErr w:type="spellEnd"/>
            <w:r w:rsidRPr="00EC4E1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89B5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95E8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C4E1F">
              <w:rPr>
                <w:rFonts w:ascii="Corbel" w:hAnsi="Corbel"/>
                <w:szCs w:val="24"/>
              </w:rPr>
              <w:t>Prakt</w:t>
            </w:r>
            <w:proofErr w:type="spellEnd"/>
            <w:r w:rsidRPr="00EC4E1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C51E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CF96" w14:textId="77777777" w:rsidR="003B610B" w:rsidRPr="00EC4E1F" w:rsidRDefault="003B610B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4E1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B610B" w:rsidRPr="00EC4E1F" w14:paraId="0351AF1F" w14:textId="77777777" w:rsidTr="003B610B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F6E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1D88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9138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EEA2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814C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2AE6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7319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731A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914C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FD2D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B610B" w:rsidRPr="00EC4E1F" w14:paraId="5B872D6D" w14:textId="77777777" w:rsidTr="008B1A1E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F0D4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A89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64EA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2453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4A49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CF6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160F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1C3B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B06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C4C2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B610B" w:rsidRPr="00EC4E1F" w14:paraId="0B53AFC1" w14:textId="77777777" w:rsidTr="003B610B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E77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1C57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F8AA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8168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189E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5B2F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0899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85FD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FB6D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5586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3B610B" w:rsidRPr="00EC4E1F" w14:paraId="1787B20E" w14:textId="77777777" w:rsidTr="008B1A1E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9D3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4BA8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5B39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88D3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EECD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1ABE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6EB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E4CB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F70B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3CC8" w14:textId="77777777" w:rsidR="003B610B" w:rsidRPr="00EC4E1F" w:rsidRDefault="003B610B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4BC67E0E" w14:textId="77777777" w:rsidR="003B610B" w:rsidRPr="00EC4E1F" w:rsidRDefault="003B610B" w:rsidP="003B610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DEB70E" w14:textId="77777777" w:rsidR="003B610B" w:rsidRPr="00EC4E1F" w:rsidRDefault="003B610B" w:rsidP="003B610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3215101" w14:textId="77777777" w:rsidR="003B610B" w:rsidRPr="00EC4E1F" w:rsidRDefault="003B610B" w:rsidP="003B61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1.2.</w:t>
      </w:r>
      <w:r w:rsidRPr="00EC4E1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02D60B1" w14:textId="77777777" w:rsidR="003B610B" w:rsidRPr="00EC4E1F" w:rsidRDefault="00EC4E1F" w:rsidP="003B61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3B610B" w:rsidRPr="00EC4E1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7E32B2A" w14:textId="77777777" w:rsidR="003B610B" w:rsidRPr="00EC4E1F" w:rsidRDefault="003B610B" w:rsidP="003B61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C4E1F">
        <w:rPr>
          <w:rFonts w:ascii="MS Gothic" w:eastAsia="MS Gothic" w:hAnsi="MS Gothic" w:cs="MS Gothic" w:hint="eastAsia"/>
          <w:b w:val="0"/>
          <w:szCs w:val="24"/>
        </w:rPr>
        <w:t>☐</w:t>
      </w:r>
      <w:r w:rsidRPr="00EC4E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0FB9AF6" w14:textId="77777777" w:rsidR="003B610B" w:rsidRPr="00EC4E1F" w:rsidRDefault="003B610B" w:rsidP="003B61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74ABC1" w14:textId="77777777" w:rsidR="003B610B" w:rsidRPr="00EC4E1F" w:rsidRDefault="003B610B" w:rsidP="003B61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1.3 </w:t>
      </w:r>
      <w:r w:rsidRPr="00EC4E1F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79EDE387" w14:textId="77777777" w:rsidR="003B610B" w:rsidRPr="00EC4E1F" w:rsidRDefault="003B610B" w:rsidP="00EC4E1F">
      <w:pPr>
        <w:rPr>
          <w:rFonts w:ascii="Corbel" w:hAnsi="Corbel"/>
          <w:b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>zaliczenie bez oceny</w:t>
      </w:r>
    </w:p>
    <w:p w14:paraId="363E98C5" w14:textId="77777777" w:rsidR="003B610B" w:rsidRPr="00EC4E1F" w:rsidRDefault="003B610B" w:rsidP="003B610B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B610B" w:rsidRPr="00EC4E1F" w14:paraId="79264061" w14:textId="77777777" w:rsidTr="008B1A1E">
        <w:tc>
          <w:tcPr>
            <w:tcW w:w="9670" w:type="dxa"/>
          </w:tcPr>
          <w:p w14:paraId="1A77989B" w14:textId="77777777" w:rsidR="003B610B" w:rsidRPr="00EC4E1F" w:rsidRDefault="003B610B" w:rsidP="00EC4E1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</w:tc>
      </w:tr>
    </w:tbl>
    <w:p w14:paraId="4B80D3C8" w14:textId="77777777" w:rsidR="003B610B" w:rsidRPr="00EC4E1F" w:rsidRDefault="003B610B" w:rsidP="003B610B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284973F4" w14:textId="77777777" w:rsidR="003B610B" w:rsidRPr="00EC4E1F" w:rsidRDefault="003B610B" w:rsidP="003B610B">
      <w:pPr>
        <w:pStyle w:val="Punktygwne"/>
        <w:spacing w:before="0" w:after="0"/>
        <w:rPr>
          <w:rFonts w:ascii="Corbel" w:hAnsi="Corbel"/>
          <w:szCs w:val="24"/>
        </w:rPr>
      </w:pPr>
    </w:p>
    <w:p w14:paraId="032033FD" w14:textId="77777777" w:rsidR="004E08DE" w:rsidRDefault="004E08DE" w:rsidP="004E08D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5772DFB" w14:textId="77777777" w:rsidR="004E08DE" w:rsidRDefault="004E08DE" w:rsidP="004E08D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4E08DE" w14:paraId="0D2FA301" w14:textId="77777777" w:rsidTr="004E08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AB16" w14:textId="77777777" w:rsidR="004E08DE" w:rsidRDefault="004E08DE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3E9A" w14:textId="77777777" w:rsidR="004E08DE" w:rsidRDefault="004E08DE">
            <w:pPr>
              <w:spacing w:after="0" w:line="240" w:lineRule="auto"/>
              <w:jc w:val="both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 xml:space="preserve">Nabycie sprawności w zakresie pracy naukowej w dziedzinie nauk społecznych – dyscyplina: pedagogika – na poziomie konstruowania pracy naukowej diagnostycznej, </w:t>
            </w:r>
            <w:proofErr w:type="spellStart"/>
            <w:r>
              <w:rPr>
                <w:rFonts w:ascii="Corbel" w:hAnsi="Corbel"/>
              </w:rPr>
              <w:t>analityczno</w:t>
            </w:r>
            <w:proofErr w:type="spellEnd"/>
            <w:r>
              <w:rPr>
                <w:rFonts w:ascii="Corbel" w:hAnsi="Corbel"/>
              </w:rPr>
              <w:t xml:space="preserve"> – syntetycznej, zależnościowej;</w:t>
            </w:r>
          </w:p>
        </w:tc>
        <w:tc>
          <w:tcPr>
            <w:tcW w:w="881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17FC6" w14:textId="77777777" w:rsidR="004E08DE" w:rsidRDefault="004E08DE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4E08DE" w14:paraId="05E39332" w14:textId="77777777" w:rsidTr="004E08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0931" w14:textId="77777777" w:rsidR="004E08DE" w:rsidRDefault="004E08DE">
            <w:pPr>
              <w:pStyle w:val="Cele"/>
              <w:spacing w:before="40" w:after="40" w:line="276" w:lineRule="auto"/>
              <w:ind w:left="0" w:firstLine="0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A6F7" w14:textId="77777777" w:rsidR="004E08DE" w:rsidRDefault="004E08DE">
            <w:pPr>
              <w:spacing w:after="0" w:line="240" w:lineRule="auto"/>
              <w:jc w:val="both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604FD6" w14:textId="77777777" w:rsidR="004E08DE" w:rsidRDefault="004E08DE">
            <w:pPr>
              <w:spacing w:after="0"/>
              <w:rPr>
                <w:rFonts w:ascii="Corbel" w:eastAsia="Times New Roman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4E08DE" w14:paraId="2996D942" w14:textId="77777777" w:rsidTr="004E08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9F76" w14:textId="77777777" w:rsidR="004E08DE" w:rsidRDefault="004E08DE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317B" w14:textId="77777777" w:rsidR="004E08DE" w:rsidRDefault="004E08DE">
            <w:pPr>
              <w:spacing w:after="0" w:line="240" w:lineRule="auto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</w:rPr>
              <w:t>Nabycie maksymalnej sprawności w pisaniu pracy naukowej, czego efektem końcowym   winna być napisana praca naukowa z zachowaniem podstawowych norm i zasad etycznych, praca magisterska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31DB2" w14:textId="77777777" w:rsidR="004E08DE" w:rsidRDefault="004E08DE">
            <w:pPr>
              <w:spacing w:after="0"/>
              <w:rPr>
                <w:rFonts w:ascii="Corbel" w:eastAsia="Times New Roman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B19772C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AFD9453" w14:textId="77777777" w:rsidR="004E08DE" w:rsidRDefault="004E08DE" w:rsidP="004E08DE">
      <w:pPr>
        <w:spacing w:after="0" w:line="240" w:lineRule="auto"/>
        <w:ind w:left="426"/>
        <w:rPr>
          <w:rFonts w:ascii="Corbel" w:hAnsi="Corbel"/>
          <w:szCs w:val="24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2D2FF69D" w14:textId="77777777" w:rsidR="004E08DE" w:rsidRDefault="004E08DE" w:rsidP="004E08D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E08DE" w14:paraId="54EA71F0" w14:textId="77777777" w:rsidTr="004E08D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C34C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016B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324D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kern w:val="2"/>
                <w:szCs w:val="24"/>
                <w14:ligatures w14:val="standardContextual"/>
              </w:rPr>
              <w:footnoteReference w:id="1"/>
            </w:r>
          </w:p>
        </w:tc>
      </w:tr>
      <w:tr w:rsidR="004E08DE" w14:paraId="396CC55F" w14:textId="77777777" w:rsidTr="004E08D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E658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95DC" w14:textId="77777777" w:rsidR="004E08DE" w:rsidRDefault="004E08DE" w:rsidP="00AC28DC">
            <w:pPr>
              <w:spacing w:after="0"/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 W1. Student zna i rozumie procesy wychowania i kształcenia.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F53D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PPiW.W03</w:t>
            </w:r>
          </w:p>
          <w:p w14:paraId="5327D03E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PPiW.W13</w:t>
            </w:r>
          </w:p>
        </w:tc>
      </w:tr>
      <w:tr w:rsidR="004E08DE" w14:paraId="0DB39865" w14:textId="77777777" w:rsidTr="004E08D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A81A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B813" w14:textId="77777777" w:rsidR="004E08DE" w:rsidRDefault="004E08DE">
            <w:pPr>
              <w:jc w:val="both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W2. 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8772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PPiW.W19</w:t>
            </w:r>
          </w:p>
          <w:p w14:paraId="1163F264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PPiW.W20</w:t>
            </w:r>
          </w:p>
          <w:p w14:paraId="42568EDD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PPiW.W21</w:t>
            </w:r>
          </w:p>
        </w:tc>
      </w:tr>
      <w:tr w:rsidR="004E08DE" w14:paraId="1A90BE9C" w14:textId="77777777" w:rsidTr="004E08D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194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6F05" w14:textId="77777777" w:rsidR="004E08DE" w:rsidRDefault="004E08DE">
            <w:pPr>
              <w:jc w:val="both"/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A.1.U1.Potrafi wykorzystać posiadaną wiedzę teoretyczną w sposób refleksyjny i krytyczny, poprawnie konstruować rozbudowane ustne i pisemne wypowiedzi dotyczące różnych zagadnień pedagogicznych.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E01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PPiW.U01</w:t>
            </w:r>
          </w:p>
          <w:p w14:paraId="6E2D785F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PPiW.U15</w:t>
            </w:r>
          </w:p>
          <w:p w14:paraId="616FD6CF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4E08DE" w14:paraId="360CDA6C" w14:textId="77777777" w:rsidTr="004E08D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205E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8ABE" w14:textId="77777777" w:rsidR="004E08DE" w:rsidRDefault="004E08DE">
            <w:pPr>
              <w:jc w:val="both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U2. 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77A4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PPiW.U18</w:t>
            </w:r>
          </w:p>
          <w:p w14:paraId="2F4C6F2C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PPiW.U19</w:t>
            </w:r>
          </w:p>
          <w:p w14:paraId="2251C55A" w14:textId="77777777" w:rsidR="004E08DE" w:rsidRDefault="004E08DE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4E08DE" w14:paraId="0B8D2E37" w14:textId="77777777" w:rsidTr="004E08D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3B13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1993" w14:textId="77777777" w:rsidR="004E08DE" w:rsidRDefault="004E08DE">
            <w:pPr>
              <w:rPr>
                <w:rFonts w:ascii="Corbel" w:hAnsi="Corbel"/>
                <w:b/>
                <w:smallCaps/>
                <w:kern w:val="2"/>
                <w:szCs w:val="24"/>
                <w14:ligatures w14:val="standardContextual"/>
              </w:rPr>
            </w:pPr>
            <w:r>
              <w:t>A.1. K2. Jest gotów do nabywania wiedzy z zakresu pedagogiki i budowania warsztatu pracy nauczyciela dziecka w wieku przedszkolnym i ucznia w młodszym wieku szkolnym.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F5CA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PPiW.K06</w:t>
            </w:r>
          </w:p>
          <w:p w14:paraId="77B23AF8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PPiW.K08</w:t>
            </w:r>
          </w:p>
        </w:tc>
      </w:tr>
      <w:tr w:rsidR="004E08DE" w14:paraId="56934393" w14:textId="77777777" w:rsidTr="004E08D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99AB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1CF9" w14:textId="77777777" w:rsidR="004E08DE" w:rsidRDefault="004E08DE">
            <w:pPr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t>A.1. K4. Jest gotów do stosowania norm etycznych w działalności zawodowej, kierując się szacunkiem dla godności człowieka.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4CDB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PPiW.K01</w:t>
            </w:r>
          </w:p>
        </w:tc>
      </w:tr>
    </w:tbl>
    <w:p w14:paraId="6A944C52" w14:textId="77777777" w:rsidR="004E08DE" w:rsidRDefault="004E08DE" w:rsidP="004E08DE">
      <w:pPr>
        <w:pStyle w:val="Akapitzlist"/>
        <w:spacing w:line="240" w:lineRule="auto"/>
        <w:ind w:left="426"/>
        <w:jc w:val="both"/>
        <w:rPr>
          <w:rFonts w:ascii="Corbel" w:hAnsi="Corbel" w:cstheme="minorBidi"/>
          <w:kern w:val="2"/>
          <w:szCs w:val="24"/>
          <w14:ligatures w14:val="standardContextual"/>
        </w:rPr>
      </w:pPr>
      <w:r>
        <w:rPr>
          <w:rFonts w:ascii="Corbel" w:hAnsi="Corbel"/>
          <w:b/>
        </w:rPr>
        <w:lastRenderedPageBreak/>
        <w:t xml:space="preserve">3.3 Treści programowe </w:t>
      </w:r>
      <w:r>
        <w:rPr>
          <w:rFonts w:ascii="Corbel" w:hAnsi="Corbel"/>
        </w:rPr>
        <w:t xml:space="preserve">  </w:t>
      </w:r>
    </w:p>
    <w:p w14:paraId="5640D189" w14:textId="77777777" w:rsidR="004E08DE" w:rsidRDefault="004E08DE" w:rsidP="004E08DE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14:paraId="0FB35641" w14:textId="77777777" w:rsidR="004E08DE" w:rsidRDefault="004E08DE" w:rsidP="004E08DE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Problematyka 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E08DE" w14:paraId="2D18A235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B26" w14:textId="77777777" w:rsidR="004E08DE" w:rsidRDefault="004E08D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E08DE" w14:paraId="7BF0EF90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9968" w14:textId="77777777" w:rsidR="004E08DE" w:rsidRDefault="004E08D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Elementy wiedzy o nauce i poznaniu naukowym – przestrzeń nauk społecznych – specyfika pedagogiki (aspekt materialny i formalny)</w:t>
            </w:r>
          </w:p>
        </w:tc>
      </w:tr>
      <w:tr w:rsidR="004E08DE" w14:paraId="18D15584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5DC6" w14:textId="77777777" w:rsidR="004E08DE" w:rsidRDefault="004E08DE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4E08DE" w14:paraId="3C0F10B6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619A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Współczesne koncepcje edukacji przedszkolnej i wczesnoszkolnej</w:t>
            </w:r>
          </w:p>
        </w:tc>
      </w:tr>
      <w:tr w:rsidR="004E08DE" w14:paraId="219297BE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DFB3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Rola nauczyciela w edukacji dziecka w wieku 3–10 lat z uwzględnieniem współpracy szkoły i rodziny</w:t>
            </w:r>
          </w:p>
        </w:tc>
      </w:tr>
      <w:tr w:rsidR="004E08DE" w14:paraId="55E85762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12F7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theme="minorBidi"/>
              </w:rPr>
            </w:pPr>
            <w:r>
              <w:rPr>
                <w:rFonts w:ascii="Corbel" w:hAnsi="Corbel" w:cs="Calibri"/>
              </w:rPr>
              <w:t>Elementy hermeneutyki</w:t>
            </w:r>
          </w:p>
        </w:tc>
      </w:tr>
      <w:tr w:rsidR="004E08DE" w14:paraId="7249501F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9A5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Calibri"/>
              </w:rPr>
              <w:t>Cele, motywy i sposób wyboru problematyki badawczej, uzasadnienie wyboru problematyki</w:t>
            </w:r>
          </w:p>
        </w:tc>
      </w:tr>
      <w:tr w:rsidR="004E08DE" w14:paraId="1846E331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A5A9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Etapy postępowania badawczego</w:t>
            </w:r>
          </w:p>
        </w:tc>
      </w:tr>
      <w:tr w:rsidR="004E08DE" w14:paraId="3103AFA5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9B60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Przedmiot badań a problemy badawcze; konstruowanie roboczego tematu pracy w formie problemowej przy wykorzystaniu metody </w:t>
            </w:r>
            <w:proofErr w:type="spellStart"/>
            <w:r>
              <w:rPr>
                <w:rFonts w:ascii="Corbel" w:hAnsi="Corbel" w:cs="Calibri"/>
              </w:rPr>
              <w:t>analityczno</w:t>
            </w:r>
            <w:proofErr w:type="spellEnd"/>
            <w:r>
              <w:rPr>
                <w:rFonts w:ascii="Corbel" w:hAnsi="Corbel" w:cs="Calibri"/>
              </w:rPr>
              <w:t xml:space="preserve"> – syntetycznej</w:t>
            </w:r>
          </w:p>
        </w:tc>
      </w:tr>
      <w:tr w:rsidR="004E08DE" w14:paraId="4D3400F0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0F40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Organizacja badań własnych – dobór próby badawczej</w:t>
            </w:r>
          </w:p>
        </w:tc>
      </w:tr>
      <w:tr w:rsidR="004E08DE" w14:paraId="3B05DDD7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C63C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Dobór odpowiedniej metody do przeprowadzenia badań empirycznych</w:t>
            </w:r>
          </w:p>
        </w:tc>
      </w:tr>
      <w:tr w:rsidR="004E08DE" w14:paraId="36BAAB8A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461D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Techniki badawcze i konstruowanie narzędzi wykorzystywanych w pracy magisterskiej</w:t>
            </w:r>
          </w:p>
        </w:tc>
      </w:tr>
      <w:tr w:rsidR="004E08DE" w14:paraId="4D5EF9F5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A147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Zasady prowadzenia długofalowych badań – ilościowych i jakościowych, synteza</w:t>
            </w:r>
          </w:p>
        </w:tc>
      </w:tr>
      <w:tr w:rsidR="004E08DE" w14:paraId="7CD5370D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BB0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Zasady opracowania materiału badawczego</w:t>
            </w:r>
          </w:p>
        </w:tc>
      </w:tr>
      <w:tr w:rsidR="004E08DE" w14:paraId="1B4E88B6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DEF1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Opracowanie pracy magisterskiej (struktura, przypisy, bibliografia, </w:t>
            </w:r>
            <w:proofErr w:type="spellStart"/>
            <w:r>
              <w:rPr>
                <w:rFonts w:ascii="Corbel" w:hAnsi="Corbel" w:cs="Calibri"/>
              </w:rPr>
              <w:t>antyplagiat</w:t>
            </w:r>
            <w:proofErr w:type="spellEnd"/>
            <w:r>
              <w:rPr>
                <w:rFonts w:ascii="Corbel" w:hAnsi="Corbel" w:cs="Calibri"/>
              </w:rPr>
              <w:t>)</w:t>
            </w:r>
          </w:p>
        </w:tc>
      </w:tr>
      <w:tr w:rsidR="004E08DE" w14:paraId="4E72CA91" w14:textId="77777777" w:rsidTr="004E08DE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7AB2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Indywidualna praca promotora z magistrantem (mistrz – uczeń)</w:t>
            </w:r>
          </w:p>
        </w:tc>
      </w:tr>
    </w:tbl>
    <w:p w14:paraId="24D1F697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EDD77F" w14:textId="77777777" w:rsidR="004E08DE" w:rsidRDefault="004E08DE" w:rsidP="004E08D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3070F868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F67C61" w14:textId="77777777" w:rsidR="004E08DE" w:rsidRDefault="004E08DE" w:rsidP="004E08D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elementy wykładu z prezentacją multimedialną, </w:t>
      </w:r>
    </w:p>
    <w:p w14:paraId="230E83D6" w14:textId="77777777" w:rsidR="004E08DE" w:rsidRDefault="004E08DE" w:rsidP="004E08DE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 xml:space="preserve">analiza tekstów z dyskusją, praca w grupach </w:t>
      </w:r>
    </w:p>
    <w:p w14:paraId="7EE4601C" w14:textId="77777777" w:rsidR="004E08DE" w:rsidRDefault="004E08DE" w:rsidP="004E08D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A481B4B" w14:textId="77777777" w:rsidR="004E08DE" w:rsidRDefault="004E08DE" w:rsidP="004E08D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5B4BCF4E" w14:textId="77777777" w:rsidR="004E08DE" w:rsidRDefault="004E08DE" w:rsidP="004E08D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65CD2FC" w14:textId="77777777" w:rsidR="004E08DE" w:rsidRDefault="004E08DE" w:rsidP="004E08DE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216B363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E08DE" w14:paraId="1C3E25B9" w14:textId="77777777" w:rsidTr="004E08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AC64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407C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sie</w:t>
            </w:r>
            <w:proofErr w:type="spellEnd"/>
          </w:p>
          <w:p w14:paraId="1F1CABD1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3171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Forma zajęć dydaktycznych </w:t>
            </w:r>
          </w:p>
          <w:p w14:paraId="318D7E97" w14:textId="77777777" w:rsidR="004E08DE" w:rsidRDefault="004E08D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ćw</w:t>
            </w:r>
            <w:proofErr w:type="spellEnd"/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, …)</w:t>
            </w:r>
          </w:p>
        </w:tc>
      </w:tr>
      <w:tr w:rsidR="004E08DE" w14:paraId="083FE12F" w14:textId="77777777" w:rsidTr="004E08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ECE5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D9FF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trike/>
                <w:kern w:val="2"/>
                <w:szCs w:val="24"/>
                <w14:ligatures w14:val="standardContextual"/>
              </w:rPr>
            </w:pPr>
            <w:r w:rsidRPr="00AC28D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i dyskusja w trakcie zajęć, 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C616" w14:textId="77777777" w:rsidR="004E08DE" w:rsidRDefault="004E08DE">
            <w:pPr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4E08DE" w14:paraId="01067D28" w14:textId="77777777" w:rsidTr="004E08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7B7A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C206" w14:textId="77777777" w:rsidR="004E08DE" w:rsidRDefault="004E08DE">
            <w:pPr>
              <w:spacing w:after="0" w:line="240" w:lineRule="auto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3DB1" w14:textId="77777777" w:rsidR="004E08DE" w:rsidRDefault="004E08DE">
            <w:pPr>
              <w:jc w:val="center"/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4E08DE" w14:paraId="0B8EB202" w14:textId="77777777" w:rsidTr="004E08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1070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9FA3" w14:textId="77777777" w:rsidR="004E08DE" w:rsidRDefault="004E08DE">
            <w:pPr>
              <w:spacing w:after="0" w:line="240" w:lineRule="auto"/>
              <w:rPr>
                <w:rFonts w:asciiTheme="minorHAnsi" w:hAnsiTheme="minorHAnsi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F47A" w14:textId="77777777" w:rsidR="004E08DE" w:rsidRDefault="004E08DE">
            <w:pPr>
              <w:jc w:val="center"/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4E08DE" w14:paraId="3C3C46E9" w14:textId="77777777" w:rsidTr="004E08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A75A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237B" w14:textId="77777777" w:rsidR="004E08DE" w:rsidRDefault="004E08DE">
            <w:pPr>
              <w:spacing w:after="0" w:line="240" w:lineRule="auto"/>
              <w:rPr>
                <w:rFonts w:ascii="Corbel" w:hAnsi="Corbel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DBDB" w14:textId="77777777" w:rsidR="004E08DE" w:rsidRDefault="004E08DE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4E08DE" w14:paraId="6BAB8497" w14:textId="77777777" w:rsidTr="004E08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3720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C8B4" w14:textId="77777777" w:rsidR="004E08DE" w:rsidRDefault="004E08DE">
            <w:pPr>
              <w:spacing w:after="0" w:line="240" w:lineRule="auto"/>
              <w:rPr>
                <w:rFonts w:ascii="Corbel" w:hAnsi="Corbel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6175" w14:textId="77777777" w:rsidR="004E08DE" w:rsidRDefault="004E08DE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4E08DE" w14:paraId="1B87E0B4" w14:textId="77777777" w:rsidTr="004E08D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92D0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softHyphen/>
              <w:t>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F613" w14:textId="77777777" w:rsidR="004E08DE" w:rsidRDefault="004E08DE">
            <w:pPr>
              <w:spacing w:after="0" w:line="240" w:lineRule="auto"/>
              <w:rPr>
                <w:rFonts w:ascii="Corbel" w:hAnsi="Corbel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color w:val="000000"/>
              </w:rPr>
              <w:t>Obserwacja i dyskusja w trakcie zajęć</w:t>
            </w:r>
            <w:r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1FCD" w14:textId="77777777" w:rsidR="004E08DE" w:rsidRDefault="004E08DE">
            <w:pPr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46C41C14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75F811" w14:textId="77777777" w:rsidR="004E08DE" w:rsidRDefault="004E08DE" w:rsidP="004E08DE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E08DE" w14:paraId="63DAE9D8" w14:textId="77777777" w:rsidTr="004E08D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84FD" w14:textId="77777777" w:rsidR="004E08DE" w:rsidRPr="00705881" w:rsidRDefault="004E08DE">
            <w:pPr>
              <w:pStyle w:val="Punktygwne"/>
              <w:spacing w:before="0" w:after="0" w:line="276" w:lineRule="auto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705881">
              <w:rPr>
                <w:rFonts w:ascii="Corbel" w:hAnsi="Corbel" w:cs="Calibri"/>
                <w:b w:val="0"/>
                <w:smallCaps w:val="0"/>
                <w:sz w:val="22"/>
              </w:rPr>
              <w:lastRenderedPageBreak/>
              <w:t>Wykonana praca w poszczególnych semestrach i etapach badań i konstruowania pracy magisterskiej.</w:t>
            </w:r>
          </w:p>
          <w:p w14:paraId="028C851A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 w:rsidRPr="00705881">
              <w:rPr>
                <w:rFonts w:ascii="Corbel" w:hAnsi="Corbel" w:cs="Calibri"/>
                <w:b w:val="0"/>
                <w:smallCaps w:val="0"/>
                <w:sz w:val="22"/>
              </w:rPr>
              <w:t>Końcowy efekt – gotowa praca magisterska</w:t>
            </w:r>
          </w:p>
        </w:tc>
      </w:tr>
    </w:tbl>
    <w:p w14:paraId="6049F489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372049" w14:textId="77777777" w:rsidR="004E08DE" w:rsidRDefault="004E08DE" w:rsidP="004E08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DE554E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4E08DE" w14:paraId="59AD266B" w14:textId="77777777" w:rsidTr="004E08D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616F" w14:textId="77777777" w:rsidR="004E08DE" w:rsidRDefault="004E08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BFD5" w14:textId="77777777" w:rsidR="004E08DE" w:rsidRDefault="004E08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E08DE" w14:paraId="54FB3FD4" w14:textId="77777777" w:rsidTr="004E08D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C11E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8B77" w14:textId="77777777" w:rsidR="004E08DE" w:rsidRDefault="004E08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4E08DE" w14:paraId="198F7203" w14:textId="77777777" w:rsidTr="004E08D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7B90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godziny z udziałem nauczyciela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0B18" w14:textId="77777777" w:rsidR="004E08DE" w:rsidRDefault="004E08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4E08DE" w14:paraId="3E4599A9" w14:textId="77777777" w:rsidTr="004E08D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8BD9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– studiowanie literatury, prowadzenie badań własnych, przygotowanie i prezentacja wyników badań własnych</w:t>
            </w:r>
          </w:p>
          <w:p w14:paraId="68A2C47E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napisanie części teoretycznej, metodologicznej i analitycznej pracy magisterskiej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0C9C" w14:textId="3F8B47D9" w:rsidR="004E08DE" w:rsidRDefault="00AC28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355</w:t>
            </w:r>
          </w:p>
        </w:tc>
      </w:tr>
      <w:tr w:rsidR="004E08DE" w14:paraId="279DACAD" w14:textId="77777777" w:rsidTr="004E08D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ABD5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D024" w14:textId="5E9F2878" w:rsidR="004E08DE" w:rsidRDefault="00AC28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475</w:t>
            </w:r>
          </w:p>
        </w:tc>
      </w:tr>
      <w:tr w:rsidR="004E08DE" w14:paraId="125FB187" w14:textId="77777777" w:rsidTr="004E08D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3A25" w14:textId="77777777" w:rsidR="004E08DE" w:rsidRDefault="004E08D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7A5B" w14:textId="73069B80" w:rsidR="004E08DE" w:rsidRDefault="00AC28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</w:tbl>
    <w:p w14:paraId="7C2A51EB" w14:textId="77777777" w:rsidR="004E08DE" w:rsidRDefault="004E08DE" w:rsidP="004E08DE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7E95A851" w14:textId="77777777" w:rsidR="004E08DE" w:rsidRDefault="004E08DE" w:rsidP="004E08D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6726AF" w14:textId="77777777" w:rsidR="004E08DE" w:rsidRDefault="004E08DE" w:rsidP="004E08D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6643D9C5" w14:textId="77777777" w:rsidR="004E08DE" w:rsidRDefault="004E08DE" w:rsidP="004E08D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E08DE" w14:paraId="4F917DFD" w14:textId="77777777" w:rsidTr="004E08D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3E5F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9A42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000000"/>
                <w:kern w:val="2"/>
                <w:szCs w:val="24"/>
                <w14:ligatures w14:val="standardContextual"/>
              </w:rPr>
              <w:t>-</w:t>
            </w:r>
          </w:p>
        </w:tc>
      </w:tr>
      <w:tr w:rsidR="004E08DE" w14:paraId="59679BD7" w14:textId="77777777" w:rsidTr="004E08D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2C9A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D3AF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-</w:t>
            </w:r>
          </w:p>
        </w:tc>
      </w:tr>
    </w:tbl>
    <w:p w14:paraId="76D27AF1" w14:textId="77777777" w:rsidR="004E08DE" w:rsidRDefault="004E08DE" w:rsidP="004E08D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3C368B7" w14:textId="77777777" w:rsidR="004E08DE" w:rsidRDefault="004E08DE" w:rsidP="004E08D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7A94DD03" w14:textId="77777777" w:rsidR="004E08DE" w:rsidRDefault="004E08DE" w:rsidP="004E08D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</w:tblGrid>
      <w:tr w:rsidR="004E08DE" w14:paraId="733CBABC" w14:textId="77777777" w:rsidTr="004E08DE">
        <w:trPr>
          <w:trHeight w:val="397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C68F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Literatura podstawowa:</w:t>
            </w:r>
          </w:p>
          <w:p w14:paraId="78A12932" w14:textId="77777777" w:rsidR="004E08DE" w:rsidRDefault="004E08DE" w:rsidP="004E08D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Łobocki M., Wprowadzenie do metodologii badań pedagogicznych, Kraków 2007.</w:t>
            </w:r>
          </w:p>
          <w:p w14:paraId="59B66DC8" w14:textId="77777777" w:rsidR="004E08DE" w:rsidRDefault="004E08DE" w:rsidP="004E08D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Łobocki M., Metody i techniki badań pedagogicznych, Kraków 2011.</w:t>
            </w:r>
          </w:p>
          <w:p w14:paraId="469E6CFE" w14:textId="77777777" w:rsidR="004E08DE" w:rsidRDefault="004E08DE" w:rsidP="004E08DE">
            <w:pPr>
              <w:pStyle w:val="Nagwek2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kern w:val="2"/>
                <w:sz w:val="24"/>
                <w:szCs w:val="24"/>
                <w:lang w:eastAsia="pl-PL"/>
                <w14:ligatures w14:val="standardContextual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  <w:lang w:eastAsia="pl-PL"/>
              </w:rPr>
              <w:t>Maszke</w:t>
            </w:r>
            <w:proofErr w:type="spellEnd"/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A. W., Metodologiczne podstawy badań pedagogicznych, Rzeszów 2003. </w:t>
            </w:r>
          </w:p>
          <w:p w14:paraId="46C83639" w14:textId="77777777" w:rsidR="004E08DE" w:rsidRDefault="004E08DE" w:rsidP="004E08D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Nowak S., Metodologia badań społecznych., Warszawa 2007, wyd. 2</w:t>
            </w:r>
          </w:p>
          <w:p w14:paraId="09D4FC68" w14:textId="77777777" w:rsidR="004E08DE" w:rsidRDefault="004E08DE" w:rsidP="004E08D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Palka S. (red,), Podstawy metodologii badań w pedagogice, Gdańsk 2010.</w:t>
            </w:r>
          </w:p>
          <w:p w14:paraId="4AE3D123" w14:textId="77777777" w:rsidR="004E08DE" w:rsidRDefault="004E08DE" w:rsidP="004E08D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Pilch T., Bauman T., Zasady badań pedagogicznych. Strategie ilościowe i jakościowe, Warszawa 2001.</w:t>
            </w:r>
          </w:p>
          <w:p w14:paraId="20DAFDC3" w14:textId="77777777" w:rsidR="004E08DE" w:rsidRDefault="004E08DE" w:rsidP="004E08D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Pilch T, Zasady badań pedagogicznych, Warszawa 1995</w:t>
            </w:r>
          </w:p>
          <w:p w14:paraId="0C45F7B6" w14:textId="77777777" w:rsidR="004E08DE" w:rsidRDefault="004E08DE" w:rsidP="004E08DE">
            <w:pPr>
              <w:pStyle w:val="Punktygwne"/>
              <w:numPr>
                <w:ilvl w:val="0"/>
                <w:numId w:val="6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Rubacha K., Metodologia badań nad edukacja, Warszawa 2011</w:t>
            </w:r>
          </w:p>
        </w:tc>
      </w:tr>
      <w:tr w:rsidR="004E08DE" w14:paraId="226607F6" w14:textId="77777777" w:rsidTr="004E08DE">
        <w:trPr>
          <w:trHeight w:val="397"/>
        </w:trPr>
        <w:tc>
          <w:tcPr>
            <w:tcW w:w="7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B248" w14:textId="77777777" w:rsidR="004E08DE" w:rsidRDefault="004E08D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Literatura uzupełniająca: </w:t>
            </w:r>
          </w:p>
          <w:p w14:paraId="29C87B41" w14:textId="77777777" w:rsidR="004E08DE" w:rsidRDefault="004E08DE" w:rsidP="004E08DE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Babbie E., Podstawy badań społecznych, Warszawa 2008.</w:t>
            </w:r>
          </w:p>
          <w:p w14:paraId="0B2D3346" w14:textId="77777777" w:rsidR="004E08DE" w:rsidRDefault="004E08DE" w:rsidP="004E08DE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Brzeziński J., Metodologia badań psychologicznych, Warszawa 2007.</w:t>
            </w:r>
          </w:p>
          <w:p w14:paraId="6014C2EB" w14:textId="77777777" w:rsidR="004E08DE" w:rsidRDefault="004E08DE" w:rsidP="004E08DE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Cs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lastRenderedPageBreak/>
              <w:t>Konecki K., Studia z metodologii badań jakościowych. Teoria ugruntowana, Warszawa 2000</w:t>
            </w:r>
          </w:p>
          <w:p w14:paraId="17869DF2" w14:textId="77777777" w:rsidR="004E08DE" w:rsidRDefault="004E08DE" w:rsidP="004E08DE">
            <w:pPr>
              <w:pStyle w:val="Punktygwne"/>
              <w:numPr>
                <w:ilvl w:val="0"/>
                <w:numId w:val="7"/>
              </w:numPr>
              <w:spacing w:before="0" w:after="0" w:line="276" w:lineRule="auto"/>
              <w:rPr>
                <w:rFonts w:ascii="Corbel" w:hAnsi="Corbel"/>
                <w:b w:val="0"/>
                <w:i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Palka S., Metodologia, badania, praktyka, Kraków 2006</w:t>
            </w:r>
          </w:p>
        </w:tc>
      </w:tr>
    </w:tbl>
    <w:p w14:paraId="3F4C20F0" w14:textId="77777777" w:rsidR="004E08DE" w:rsidRDefault="004E08DE" w:rsidP="004E08D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6987658" w14:textId="77777777" w:rsidR="004E08DE" w:rsidRDefault="004E08DE" w:rsidP="004E08D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2010209" w14:textId="77777777" w:rsidR="004E08DE" w:rsidRDefault="004E08DE" w:rsidP="004E08DE">
      <w:pPr>
        <w:spacing w:after="0" w:line="240" w:lineRule="auto"/>
        <w:rPr>
          <w:rFonts w:ascii="Times New Roman" w:hAnsi="Times New Roman"/>
          <w:szCs w:val="24"/>
          <w:lang w:eastAsia="pl-PL"/>
        </w:rPr>
      </w:pPr>
      <w:r>
        <w:rPr>
          <w:rFonts w:ascii="Corbel" w:hAnsi="Corbel"/>
        </w:rPr>
        <w:t>Akceptacja Kierownika Jednostki lub osoby upoważnionej</w:t>
      </w:r>
      <w:r>
        <w:rPr>
          <w:rFonts w:ascii="Times New Roman" w:hAnsi="Times New Roman"/>
          <w:lang w:eastAsia="pl-PL"/>
        </w:rPr>
        <w:t xml:space="preserve"> </w:t>
      </w:r>
    </w:p>
    <w:sectPr w:rsidR="004E08D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F5DA6" w14:textId="77777777" w:rsidR="000B13EA" w:rsidRDefault="000B13EA" w:rsidP="003B610B">
      <w:pPr>
        <w:spacing w:after="0" w:line="240" w:lineRule="auto"/>
      </w:pPr>
      <w:r>
        <w:separator/>
      </w:r>
    </w:p>
  </w:endnote>
  <w:endnote w:type="continuationSeparator" w:id="0">
    <w:p w14:paraId="4F79E5D1" w14:textId="77777777" w:rsidR="000B13EA" w:rsidRDefault="000B13EA" w:rsidP="003B6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25F72" w14:textId="77777777" w:rsidR="000B13EA" w:rsidRDefault="000B13EA" w:rsidP="003B610B">
      <w:pPr>
        <w:spacing w:after="0" w:line="240" w:lineRule="auto"/>
      </w:pPr>
      <w:r>
        <w:separator/>
      </w:r>
    </w:p>
  </w:footnote>
  <w:footnote w:type="continuationSeparator" w:id="0">
    <w:p w14:paraId="67DEBA0F" w14:textId="77777777" w:rsidR="000B13EA" w:rsidRDefault="000B13EA" w:rsidP="003B610B">
      <w:pPr>
        <w:spacing w:after="0" w:line="240" w:lineRule="auto"/>
      </w:pPr>
      <w:r>
        <w:continuationSeparator/>
      </w:r>
    </w:p>
  </w:footnote>
  <w:footnote w:id="1">
    <w:p w14:paraId="7BB7D49B" w14:textId="77777777" w:rsidR="004E08DE" w:rsidRDefault="004E08DE" w:rsidP="004E08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05"/>
    <w:multiLevelType w:val="hybridMultilevel"/>
    <w:tmpl w:val="0AD4E4F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CB5FC2"/>
    <w:multiLevelType w:val="hybridMultilevel"/>
    <w:tmpl w:val="819A8F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652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</w:lvl>
    <w:lvl w:ilvl="1" w:tplc="FFFFFFFF">
      <w:start w:val="1"/>
      <w:numFmt w:val="lowerLetter"/>
      <w:lvlText w:val="%2."/>
      <w:lvlJc w:val="left"/>
      <w:pPr>
        <w:ind w:left="2782" w:hanging="360"/>
      </w:pPr>
    </w:lvl>
    <w:lvl w:ilvl="2" w:tplc="FFFFFFFF">
      <w:start w:val="1"/>
      <w:numFmt w:val="lowerRoman"/>
      <w:lvlText w:val="%3."/>
      <w:lvlJc w:val="right"/>
      <w:pPr>
        <w:ind w:left="3502" w:hanging="180"/>
      </w:pPr>
    </w:lvl>
    <w:lvl w:ilvl="3" w:tplc="FFFFFFFF">
      <w:start w:val="1"/>
      <w:numFmt w:val="decimal"/>
      <w:lvlText w:val="%4."/>
      <w:lvlJc w:val="left"/>
      <w:pPr>
        <w:ind w:left="4222" w:hanging="360"/>
      </w:pPr>
    </w:lvl>
    <w:lvl w:ilvl="4" w:tplc="FFFFFFFF">
      <w:start w:val="1"/>
      <w:numFmt w:val="lowerLetter"/>
      <w:lvlText w:val="%5."/>
      <w:lvlJc w:val="left"/>
      <w:pPr>
        <w:ind w:left="4942" w:hanging="360"/>
      </w:pPr>
    </w:lvl>
    <w:lvl w:ilvl="5" w:tplc="FFFFFFFF">
      <w:start w:val="1"/>
      <w:numFmt w:val="lowerRoman"/>
      <w:lvlText w:val="%6."/>
      <w:lvlJc w:val="right"/>
      <w:pPr>
        <w:ind w:left="5662" w:hanging="180"/>
      </w:pPr>
    </w:lvl>
    <w:lvl w:ilvl="6" w:tplc="FFFFFFFF">
      <w:start w:val="1"/>
      <w:numFmt w:val="decimal"/>
      <w:lvlText w:val="%7."/>
      <w:lvlJc w:val="left"/>
      <w:pPr>
        <w:ind w:left="6382" w:hanging="360"/>
      </w:pPr>
    </w:lvl>
    <w:lvl w:ilvl="7" w:tplc="FFFFFFFF">
      <w:start w:val="1"/>
      <w:numFmt w:val="lowerLetter"/>
      <w:lvlText w:val="%8."/>
      <w:lvlJc w:val="left"/>
      <w:pPr>
        <w:ind w:left="7102" w:hanging="360"/>
      </w:pPr>
    </w:lvl>
    <w:lvl w:ilvl="8" w:tplc="FFFFFFFF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489A7E76"/>
    <w:multiLevelType w:val="hybridMultilevel"/>
    <w:tmpl w:val="A2A05BE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D11BC"/>
    <w:multiLevelType w:val="hybridMultilevel"/>
    <w:tmpl w:val="37145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4B18B0"/>
    <w:multiLevelType w:val="hybridMultilevel"/>
    <w:tmpl w:val="9134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073138">
    <w:abstractNumId w:val="1"/>
  </w:num>
  <w:num w:numId="2" w16cid:durableId="566302358">
    <w:abstractNumId w:val="2"/>
  </w:num>
  <w:num w:numId="3" w16cid:durableId="805388494">
    <w:abstractNumId w:val="4"/>
  </w:num>
  <w:num w:numId="4" w16cid:durableId="1711806198">
    <w:abstractNumId w:val="0"/>
  </w:num>
  <w:num w:numId="5" w16cid:durableId="11958458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79890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63221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10B"/>
    <w:rsid w:val="00007343"/>
    <w:rsid w:val="00082CAE"/>
    <w:rsid w:val="000B13EA"/>
    <w:rsid w:val="000D4989"/>
    <w:rsid w:val="001164B5"/>
    <w:rsid w:val="001B746D"/>
    <w:rsid w:val="002826FB"/>
    <w:rsid w:val="003A5B16"/>
    <w:rsid w:val="003B610B"/>
    <w:rsid w:val="003C30A7"/>
    <w:rsid w:val="003D7A0F"/>
    <w:rsid w:val="00413510"/>
    <w:rsid w:val="004E08DE"/>
    <w:rsid w:val="005030EF"/>
    <w:rsid w:val="005C5205"/>
    <w:rsid w:val="005F6268"/>
    <w:rsid w:val="0064404C"/>
    <w:rsid w:val="00653A0D"/>
    <w:rsid w:val="00705881"/>
    <w:rsid w:val="00743A41"/>
    <w:rsid w:val="007B266D"/>
    <w:rsid w:val="007C4C07"/>
    <w:rsid w:val="00877A93"/>
    <w:rsid w:val="009663D7"/>
    <w:rsid w:val="00975FF9"/>
    <w:rsid w:val="00A155F8"/>
    <w:rsid w:val="00A40AC2"/>
    <w:rsid w:val="00A74FAF"/>
    <w:rsid w:val="00AC28DC"/>
    <w:rsid w:val="00CA6520"/>
    <w:rsid w:val="00D020C7"/>
    <w:rsid w:val="00EC4E1F"/>
    <w:rsid w:val="00EE79B3"/>
    <w:rsid w:val="00F060A7"/>
    <w:rsid w:val="00F33ABA"/>
    <w:rsid w:val="00F9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81FDA"/>
  <w15:docId w15:val="{8629F819-9FCB-4008-B1D0-C36B2261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0B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3B610B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B610B"/>
    <w:rPr>
      <w:rFonts w:ascii="Times New Roman" w:eastAsia="Times New Roman" w:hAnsi="Times New Roman" w:cs="Times New Roman"/>
      <w:sz w:val="28"/>
      <w:szCs w:val="20"/>
    </w:rPr>
  </w:style>
  <w:style w:type="paragraph" w:styleId="Akapitzlist">
    <w:name w:val="List Paragraph"/>
    <w:basedOn w:val="Normalny"/>
    <w:uiPriority w:val="34"/>
    <w:qFormat/>
    <w:rsid w:val="003B61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61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61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B610B"/>
    <w:rPr>
      <w:vertAlign w:val="superscript"/>
    </w:rPr>
  </w:style>
  <w:style w:type="paragraph" w:customStyle="1" w:styleId="Punktygwne">
    <w:name w:val="Punkty główne"/>
    <w:basedOn w:val="Normalny"/>
    <w:qFormat/>
    <w:rsid w:val="003B610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B610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B610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B610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B610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B610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B610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B610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61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610B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55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55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55F8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55F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4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654E7-0399-47C8-A3F3-AEA1FFFD3A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59E265-B892-459A-97BD-FCE368F77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19F51F-D737-423E-BD27-61548D11A6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Barbara Lulek</cp:lastModifiedBy>
  <cp:revision>22</cp:revision>
  <dcterms:created xsi:type="dcterms:W3CDTF">2019-10-24T03:58:00Z</dcterms:created>
  <dcterms:modified xsi:type="dcterms:W3CDTF">2026-03-14T13:27:00Z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